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52F" w:rsidRDefault="00C5052F" w:rsidP="00C5052F">
      <w:pPr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Tervezet</w:t>
      </w:r>
    </w:p>
    <w:p w:rsidR="00403C70" w:rsidRPr="00C5052F" w:rsidRDefault="00403C70" w:rsidP="00403C70">
      <w:pPr>
        <w:jc w:val="center"/>
        <w:rPr>
          <w:rFonts w:ascii="Arial" w:hAnsi="Arial" w:cs="Arial"/>
          <w:b/>
          <w:sz w:val="21"/>
          <w:szCs w:val="21"/>
        </w:rPr>
      </w:pPr>
      <w:r w:rsidRPr="00C5052F">
        <w:rPr>
          <w:rFonts w:ascii="Arial" w:hAnsi="Arial" w:cs="Arial"/>
          <w:b/>
          <w:sz w:val="21"/>
          <w:szCs w:val="21"/>
        </w:rPr>
        <w:t>Bokod Község Önkormányzat Képviselő-testületének</w:t>
      </w:r>
    </w:p>
    <w:p w:rsidR="00403C70" w:rsidRPr="00C5052F" w:rsidRDefault="00403C70" w:rsidP="00403C70">
      <w:pPr>
        <w:jc w:val="center"/>
        <w:rPr>
          <w:rFonts w:ascii="Arial" w:hAnsi="Arial" w:cs="Arial"/>
          <w:b/>
          <w:sz w:val="21"/>
          <w:szCs w:val="21"/>
        </w:rPr>
      </w:pPr>
      <w:r w:rsidRPr="00C5052F">
        <w:rPr>
          <w:rFonts w:ascii="Arial" w:hAnsi="Arial" w:cs="Arial"/>
          <w:b/>
          <w:sz w:val="22"/>
          <w:szCs w:val="22"/>
        </w:rPr>
        <w:t>/2013 () önkormányzati rendelete</w:t>
      </w:r>
      <w:r w:rsidRPr="00C5052F">
        <w:rPr>
          <w:rFonts w:ascii="Arial" w:hAnsi="Arial" w:cs="Arial"/>
          <w:b/>
          <w:sz w:val="21"/>
          <w:szCs w:val="21"/>
        </w:rPr>
        <w:t xml:space="preserve"> </w:t>
      </w:r>
    </w:p>
    <w:p w:rsidR="00403C70" w:rsidRPr="00C5052F" w:rsidRDefault="00B51DBA" w:rsidP="00403C70">
      <w:pPr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C5052F">
        <w:rPr>
          <w:rFonts w:ascii="Arial" w:hAnsi="Arial" w:cs="Arial"/>
          <w:b/>
          <w:bCs/>
          <w:lang w:eastAsia="hu-HU"/>
        </w:rPr>
        <w:t>a</w:t>
      </w:r>
      <w:proofErr w:type="gramEnd"/>
      <w:r w:rsidRPr="00C5052F">
        <w:rPr>
          <w:rFonts w:ascii="Arial" w:hAnsi="Arial" w:cs="Arial"/>
          <w:b/>
          <w:bCs/>
          <w:lang w:eastAsia="hu-HU"/>
        </w:rPr>
        <w:t xml:space="preserve"> Szervezeti és Működési Szabályzatról</w:t>
      </w:r>
      <w:r w:rsidR="00403C70" w:rsidRPr="00C5052F">
        <w:rPr>
          <w:rFonts w:ascii="Arial" w:hAnsi="Arial" w:cs="Arial"/>
          <w:b/>
          <w:sz w:val="21"/>
          <w:szCs w:val="21"/>
        </w:rPr>
        <w:t xml:space="preserve"> szóló </w:t>
      </w:r>
    </w:p>
    <w:p w:rsidR="00403C70" w:rsidRPr="00C5052F" w:rsidRDefault="00B51DBA" w:rsidP="00403C70">
      <w:pPr>
        <w:jc w:val="center"/>
        <w:rPr>
          <w:rFonts w:ascii="Arial" w:hAnsi="Arial" w:cs="Arial"/>
          <w:b/>
          <w:sz w:val="21"/>
          <w:szCs w:val="21"/>
        </w:rPr>
      </w:pPr>
      <w:r w:rsidRPr="00C5052F">
        <w:rPr>
          <w:rFonts w:ascii="Arial" w:hAnsi="Arial" w:cs="Arial"/>
          <w:b/>
          <w:bCs/>
          <w:lang w:eastAsia="hu-HU"/>
        </w:rPr>
        <w:t xml:space="preserve">9/2013. (V.31.) </w:t>
      </w:r>
      <w:r w:rsidR="00403C70" w:rsidRPr="00C5052F">
        <w:rPr>
          <w:rFonts w:ascii="Arial" w:hAnsi="Arial" w:cs="Arial"/>
          <w:b/>
          <w:sz w:val="21"/>
          <w:szCs w:val="21"/>
        </w:rPr>
        <w:t>önkormányzati rendelet</w:t>
      </w:r>
      <w:r w:rsidR="003F7A15">
        <w:rPr>
          <w:rFonts w:ascii="Arial" w:hAnsi="Arial" w:cs="Arial"/>
          <w:b/>
          <w:sz w:val="21"/>
          <w:szCs w:val="21"/>
        </w:rPr>
        <w:t>e</w:t>
      </w:r>
      <w:r w:rsidR="00403C70" w:rsidRPr="00C5052F">
        <w:rPr>
          <w:rFonts w:ascii="Arial" w:hAnsi="Arial" w:cs="Arial"/>
          <w:b/>
          <w:sz w:val="21"/>
          <w:szCs w:val="21"/>
        </w:rPr>
        <w:t xml:space="preserve"> módosításáról</w:t>
      </w:r>
    </w:p>
    <w:p w:rsidR="00403C70" w:rsidRPr="00C5052F" w:rsidRDefault="00403C70" w:rsidP="00403C70">
      <w:pPr>
        <w:jc w:val="center"/>
        <w:rPr>
          <w:rFonts w:ascii="Arial" w:hAnsi="Arial" w:cs="Arial"/>
          <w:b/>
          <w:sz w:val="21"/>
          <w:szCs w:val="21"/>
        </w:rPr>
      </w:pPr>
    </w:p>
    <w:p w:rsidR="00403C70" w:rsidRPr="00B51DBA" w:rsidRDefault="00403C70" w:rsidP="00403C70">
      <w:pPr>
        <w:jc w:val="center"/>
        <w:rPr>
          <w:rFonts w:ascii="Arial" w:hAnsi="Arial" w:cs="Arial"/>
          <w:b/>
          <w:color w:val="FF0000"/>
          <w:sz w:val="21"/>
          <w:szCs w:val="21"/>
        </w:rPr>
      </w:pPr>
    </w:p>
    <w:p w:rsidR="00B51DBA" w:rsidRPr="00577B30" w:rsidRDefault="00B51DBA" w:rsidP="00B51DBA">
      <w:pPr>
        <w:pStyle w:val="NormlWeb"/>
        <w:spacing w:before="160" w:after="80"/>
        <w:ind w:firstLine="0"/>
        <w:rPr>
          <w:rFonts w:ascii="Arial" w:hAnsi="Arial" w:cs="Arial"/>
          <w:sz w:val="20"/>
          <w:szCs w:val="20"/>
        </w:rPr>
      </w:pPr>
      <w:r w:rsidRPr="00577B30">
        <w:rPr>
          <w:rFonts w:ascii="Arial" w:hAnsi="Arial" w:cs="Arial"/>
          <w:sz w:val="20"/>
          <w:szCs w:val="20"/>
        </w:rPr>
        <w:t xml:space="preserve">Bokod Község Önkormányzatának Képviselő-testülete a Magyarország helyi önkormányzatokról szóló </w:t>
      </w:r>
      <w:r w:rsidRPr="00577B30">
        <w:rPr>
          <w:rFonts w:ascii="Arial" w:hAnsi="Arial" w:cs="Arial"/>
          <w:bCs/>
          <w:sz w:val="20"/>
          <w:szCs w:val="20"/>
        </w:rPr>
        <w:t>2011. évi CLXXXIX. törvény 53</w:t>
      </w:r>
      <w:r w:rsidRPr="00577B30">
        <w:rPr>
          <w:rFonts w:ascii="Arial" w:hAnsi="Arial" w:cs="Arial"/>
          <w:sz w:val="20"/>
          <w:szCs w:val="20"/>
        </w:rPr>
        <w:t>. § (1) bekezdés</w:t>
      </w:r>
      <w:r w:rsidR="00C5052F">
        <w:rPr>
          <w:rFonts w:ascii="Arial" w:hAnsi="Arial" w:cs="Arial"/>
          <w:sz w:val="20"/>
          <w:szCs w:val="20"/>
        </w:rPr>
        <w:t xml:space="preserve"> b) pontjában</w:t>
      </w:r>
      <w:r w:rsidRPr="00577B30">
        <w:rPr>
          <w:rFonts w:ascii="Arial" w:hAnsi="Arial" w:cs="Arial"/>
          <w:sz w:val="20"/>
          <w:szCs w:val="20"/>
        </w:rPr>
        <w:t xml:space="preserve"> kapott felhatalmazás alapján, az Alaptörvény 32. cikk (1) bekezdés d) pontjában meghatározott feladatkörében eljárva a következőket rendeli el:</w:t>
      </w:r>
    </w:p>
    <w:p w:rsidR="00403C70" w:rsidRPr="00C5052F" w:rsidRDefault="00403C70" w:rsidP="00403C70">
      <w:pPr>
        <w:jc w:val="both"/>
        <w:rPr>
          <w:rFonts w:ascii="Arial" w:hAnsi="Arial" w:cs="Arial"/>
          <w:color w:val="FF0000"/>
          <w:sz w:val="21"/>
          <w:szCs w:val="21"/>
        </w:rPr>
      </w:pPr>
    </w:p>
    <w:p w:rsidR="00B51DBA" w:rsidRPr="00C5052F" w:rsidRDefault="00B51DBA" w:rsidP="00B51DBA">
      <w:pPr>
        <w:jc w:val="both"/>
        <w:rPr>
          <w:rFonts w:ascii="Arial" w:hAnsi="Arial" w:cs="Arial"/>
          <w:sz w:val="22"/>
          <w:szCs w:val="22"/>
        </w:rPr>
      </w:pPr>
      <w:r w:rsidRPr="00C5052F">
        <w:rPr>
          <w:rFonts w:ascii="Arial" w:hAnsi="Arial" w:cs="Arial"/>
          <w:sz w:val="21"/>
          <w:szCs w:val="21"/>
        </w:rPr>
        <w:t>1. § A</w:t>
      </w:r>
      <w:r w:rsidRPr="00C5052F">
        <w:rPr>
          <w:rFonts w:ascii="Arial" w:hAnsi="Arial" w:cs="Arial"/>
          <w:bCs/>
          <w:lang w:eastAsia="hu-HU"/>
        </w:rPr>
        <w:t xml:space="preserve"> Szervezeti és Működési Szabályzatról</w:t>
      </w:r>
      <w:r w:rsidRPr="00C5052F">
        <w:rPr>
          <w:rFonts w:ascii="Arial" w:hAnsi="Arial" w:cs="Arial"/>
          <w:sz w:val="21"/>
          <w:szCs w:val="21"/>
        </w:rPr>
        <w:t xml:space="preserve"> </w:t>
      </w:r>
      <w:r w:rsidR="00403C70" w:rsidRPr="00C5052F">
        <w:rPr>
          <w:rFonts w:ascii="Arial" w:hAnsi="Arial" w:cs="Arial"/>
          <w:sz w:val="21"/>
          <w:szCs w:val="21"/>
        </w:rPr>
        <w:t xml:space="preserve">szóló </w:t>
      </w:r>
      <w:r w:rsidRPr="00C5052F">
        <w:rPr>
          <w:rFonts w:ascii="Arial" w:hAnsi="Arial" w:cs="Arial"/>
          <w:bCs/>
          <w:lang w:eastAsia="hu-HU"/>
        </w:rPr>
        <w:t xml:space="preserve">9/2013. (V.31.) </w:t>
      </w:r>
      <w:r w:rsidR="00BB784D" w:rsidRPr="00C5052F">
        <w:rPr>
          <w:rFonts w:ascii="Arial" w:hAnsi="Arial" w:cs="Arial"/>
          <w:sz w:val="21"/>
          <w:szCs w:val="21"/>
        </w:rPr>
        <w:t>önkormányzati rendelet 16. §</w:t>
      </w:r>
      <w:r w:rsidR="00C5052F">
        <w:rPr>
          <w:rFonts w:ascii="Arial" w:hAnsi="Arial" w:cs="Arial"/>
          <w:sz w:val="21"/>
          <w:szCs w:val="21"/>
        </w:rPr>
        <w:t xml:space="preserve"> </w:t>
      </w:r>
      <w:r w:rsidR="00BB784D" w:rsidRPr="00C5052F">
        <w:rPr>
          <w:rFonts w:ascii="Arial" w:hAnsi="Arial" w:cs="Arial"/>
          <w:sz w:val="22"/>
          <w:szCs w:val="22"/>
        </w:rPr>
        <w:t xml:space="preserve">(1) és (2) bekezdése </w:t>
      </w:r>
      <w:r w:rsidR="00403C70" w:rsidRPr="00C5052F">
        <w:rPr>
          <w:rFonts w:ascii="Arial" w:hAnsi="Arial" w:cs="Arial"/>
          <w:sz w:val="22"/>
          <w:szCs w:val="22"/>
        </w:rPr>
        <w:t>helyébe az alábbi (</w:t>
      </w:r>
      <w:r w:rsidR="00BB784D" w:rsidRPr="00C5052F">
        <w:rPr>
          <w:rFonts w:ascii="Arial" w:hAnsi="Arial" w:cs="Arial"/>
          <w:sz w:val="22"/>
          <w:szCs w:val="22"/>
        </w:rPr>
        <w:t>1</w:t>
      </w:r>
      <w:r w:rsidR="00403C70" w:rsidRPr="00C5052F">
        <w:rPr>
          <w:rFonts w:ascii="Arial" w:hAnsi="Arial" w:cs="Arial"/>
          <w:sz w:val="22"/>
          <w:szCs w:val="22"/>
        </w:rPr>
        <w:t xml:space="preserve">) </w:t>
      </w:r>
      <w:r w:rsidR="00BB784D" w:rsidRPr="00C5052F">
        <w:rPr>
          <w:rFonts w:ascii="Arial" w:hAnsi="Arial" w:cs="Arial"/>
          <w:sz w:val="22"/>
          <w:szCs w:val="22"/>
        </w:rPr>
        <w:t xml:space="preserve">és (2) </w:t>
      </w:r>
      <w:r w:rsidR="00403C70" w:rsidRPr="00C5052F">
        <w:rPr>
          <w:rFonts w:ascii="Arial" w:hAnsi="Arial" w:cs="Arial"/>
          <w:sz w:val="22"/>
          <w:szCs w:val="22"/>
        </w:rPr>
        <w:t>bekezdés lép.</w:t>
      </w:r>
    </w:p>
    <w:p w:rsidR="00C5052F" w:rsidRDefault="00C5052F" w:rsidP="00B51DBA">
      <w:pPr>
        <w:jc w:val="both"/>
        <w:rPr>
          <w:rFonts w:ascii="Arial" w:hAnsi="Arial" w:cs="Arial"/>
          <w:i/>
          <w:sz w:val="22"/>
          <w:szCs w:val="22"/>
        </w:rPr>
      </w:pPr>
    </w:p>
    <w:p w:rsidR="00B51DBA" w:rsidRPr="00C5052F" w:rsidRDefault="00C5052F" w:rsidP="00B51DB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="00B51DBA" w:rsidRPr="00C5052F">
        <w:rPr>
          <w:rFonts w:ascii="Arial" w:hAnsi="Arial" w:cs="Arial"/>
          <w:i/>
          <w:sz w:val="22"/>
          <w:szCs w:val="22"/>
        </w:rPr>
        <w:t xml:space="preserve">16. § (1) A Képviselő-testület az Szt. és Gyvt. által hatáskörébe utalt </w:t>
      </w:r>
    </w:p>
    <w:p w:rsidR="00B51DBA" w:rsidRPr="00C5052F" w:rsidRDefault="00B51DBA" w:rsidP="003F7A15">
      <w:pPr>
        <w:ind w:left="284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C5052F">
        <w:rPr>
          <w:rFonts w:ascii="Arial" w:hAnsi="Arial" w:cs="Arial"/>
          <w:i/>
          <w:sz w:val="22"/>
          <w:szCs w:val="22"/>
        </w:rPr>
        <w:t>a</w:t>
      </w:r>
      <w:proofErr w:type="gramEnd"/>
      <w:r w:rsidRPr="00C5052F">
        <w:rPr>
          <w:rFonts w:ascii="Arial" w:hAnsi="Arial" w:cs="Arial"/>
          <w:i/>
          <w:sz w:val="22"/>
          <w:szCs w:val="22"/>
        </w:rPr>
        <w:t>) személyes gondoskodást nyújtó szociális ellátás keretében az étkeztetés- és ház</w:t>
      </w:r>
      <w:r w:rsidR="003F7A15">
        <w:rPr>
          <w:rFonts w:ascii="Arial" w:hAnsi="Arial" w:cs="Arial"/>
          <w:i/>
          <w:sz w:val="22"/>
          <w:szCs w:val="22"/>
        </w:rPr>
        <w:t>i segítségnyújtás megállapításával,</w:t>
      </w:r>
    </w:p>
    <w:p w:rsidR="00B51DBA" w:rsidRPr="00C5052F" w:rsidRDefault="00B51DBA" w:rsidP="003F7A15">
      <w:pPr>
        <w:tabs>
          <w:tab w:val="num" w:pos="1080"/>
        </w:tabs>
        <w:ind w:left="284"/>
        <w:jc w:val="both"/>
        <w:rPr>
          <w:rFonts w:ascii="Arial" w:hAnsi="Arial" w:cs="Arial"/>
          <w:i/>
          <w:sz w:val="22"/>
          <w:szCs w:val="22"/>
        </w:rPr>
      </w:pPr>
      <w:r w:rsidRPr="00C5052F">
        <w:rPr>
          <w:rFonts w:ascii="Arial" w:hAnsi="Arial" w:cs="Arial"/>
          <w:i/>
          <w:sz w:val="22"/>
          <w:szCs w:val="22"/>
        </w:rPr>
        <w:t xml:space="preserve">b) </w:t>
      </w:r>
      <w:r w:rsidR="00BB784D" w:rsidRPr="00C5052F">
        <w:rPr>
          <w:rFonts w:ascii="Arial" w:hAnsi="Arial" w:cs="Arial"/>
          <w:i/>
          <w:sz w:val="22"/>
          <w:szCs w:val="22"/>
        </w:rPr>
        <w:t>méltányossági jogcímen történő közgyógyellátás</w:t>
      </w:r>
      <w:r w:rsidRPr="00C5052F">
        <w:rPr>
          <w:rFonts w:ascii="Arial" w:hAnsi="Arial" w:cs="Arial"/>
          <w:i/>
          <w:sz w:val="22"/>
          <w:szCs w:val="22"/>
        </w:rPr>
        <w:t xml:space="preserve"> megállapításával</w:t>
      </w:r>
    </w:p>
    <w:p w:rsidR="00B51DBA" w:rsidRPr="00C5052F" w:rsidRDefault="00B51DBA" w:rsidP="00B51DBA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C5052F">
        <w:rPr>
          <w:rFonts w:ascii="Arial" w:hAnsi="Arial" w:cs="Arial"/>
          <w:i/>
          <w:sz w:val="22"/>
          <w:szCs w:val="22"/>
        </w:rPr>
        <w:t>kapcsolatos</w:t>
      </w:r>
      <w:proofErr w:type="gramEnd"/>
      <w:r w:rsidRPr="00C5052F">
        <w:rPr>
          <w:rFonts w:ascii="Arial" w:hAnsi="Arial" w:cs="Arial"/>
          <w:i/>
          <w:sz w:val="22"/>
          <w:szCs w:val="22"/>
        </w:rPr>
        <w:t xml:space="preserve"> hatásköreinek gyakorlását a polgármesterre ruházza át.</w:t>
      </w:r>
    </w:p>
    <w:p w:rsidR="003F7A15" w:rsidRDefault="003F7A15" w:rsidP="00B51DBA">
      <w:pPr>
        <w:jc w:val="both"/>
        <w:rPr>
          <w:rFonts w:ascii="Arial" w:hAnsi="Arial" w:cs="Arial"/>
          <w:i/>
          <w:sz w:val="22"/>
          <w:szCs w:val="22"/>
        </w:rPr>
      </w:pPr>
    </w:p>
    <w:p w:rsidR="00B51DBA" w:rsidRPr="003F7A15" w:rsidRDefault="00B51DBA" w:rsidP="00B51DBA">
      <w:pPr>
        <w:jc w:val="both"/>
        <w:rPr>
          <w:rFonts w:ascii="Arial" w:hAnsi="Arial" w:cs="Arial"/>
          <w:i/>
          <w:sz w:val="22"/>
          <w:szCs w:val="22"/>
        </w:rPr>
      </w:pPr>
      <w:r w:rsidRPr="003F7A15">
        <w:rPr>
          <w:rFonts w:ascii="Arial" w:hAnsi="Arial" w:cs="Arial"/>
          <w:i/>
          <w:sz w:val="22"/>
          <w:szCs w:val="22"/>
        </w:rPr>
        <w:t>(2) A Képviselő-testület hatáskörébe utalt alá</w:t>
      </w:r>
      <w:r w:rsidR="003F7A15" w:rsidRPr="003F7A15">
        <w:rPr>
          <w:rFonts w:ascii="Arial" w:hAnsi="Arial" w:cs="Arial"/>
          <w:i/>
          <w:sz w:val="22"/>
          <w:szCs w:val="22"/>
        </w:rPr>
        <w:t>bbiakban felsorolt hatásköreit</w:t>
      </w:r>
      <w:r w:rsidRPr="003F7A15">
        <w:rPr>
          <w:rFonts w:ascii="Arial" w:hAnsi="Arial" w:cs="Arial"/>
          <w:i/>
          <w:sz w:val="22"/>
          <w:szCs w:val="22"/>
        </w:rPr>
        <w:t xml:space="preserve"> </w:t>
      </w:r>
      <w:r w:rsidR="003F7A15" w:rsidRPr="003F7A15">
        <w:rPr>
          <w:rFonts w:ascii="Arial" w:hAnsi="Arial" w:cs="Arial"/>
          <w:i/>
        </w:rPr>
        <w:t xml:space="preserve">Bokod Község Önkormányzatának </w:t>
      </w:r>
      <w:r w:rsidRPr="003F7A15">
        <w:rPr>
          <w:rFonts w:ascii="Arial" w:hAnsi="Arial" w:cs="Arial"/>
          <w:i/>
          <w:sz w:val="22"/>
          <w:szCs w:val="22"/>
        </w:rPr>
        <w:t>Jóléti és Közösségi Bizottság</w:t>
      </w:r>
      <w:r w:rsidR="003F7A15" w:rsidRPr="003F7A15">
        <w:rPr>
          <w:rFonts w:ascii="Arial" w:hAnsi="Arial" w:cs="Arial"/>
          <w:i/>
          <w:sz w:val="22"/>
          <w:szCs w:val="22"/>
        </w:rPr>
        <w:t>á</w:t>
      </w:r>
      <w:r w:rsidRPr="003F7A15">
        <w:rPr>
          <w:rFonts w:ascii="Arial" w:hAnsi="Arial" w:cs="Arial"/>
          <w:i/>
          <w:sz w:val="22"/>
          <w:szCs w:val="22"/>
        </w:rPr>
        <w:t>ra ruházza át:</w:t>
      </w:r>
    </w:p>
    <w:p w:rsidR="00B51DBA" w:rsidRPr="00C5052F" w:rsidRDefault="00B51DBA" w:rsidP="003F7A15">
      <w:pPr>
        <w:tabs>
          <w:tab w:val="num" w:pos="1080"/>
        </w:tabs>
        <w:ind w:left="426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C5052F">
        <w:rPr>
          <w:rFonts w:ascii="Arial" w:hAnsi="Arial" w:cs="Arial"/>
          <w:i/>
          <w:sz w:val="22"/>
          <w:szCs w:val="22"/>
        </w:rPr>
        <w:t>a</w:t>
      </w:r>
      <w:proofErr w:type="gramEnd"/>
      <w:r w:rsidRPr="00C5052F">
        <w:rPr>
          <w:rFonts w:ascii="Arial" w:hAnsi="Arial" w:cs="Arial"/>
          <w:i/>
          <w:sz w:val="22"/>
          <w:szCs w:val="22"/>
        </w:rPr>
        <w:t>) a szociális igazgatásról és szociális ellátásokról szóló törvény 43/B. § (1) bekezdésében foglalt ápolási díj megállapítása</w:t>
      </w:r>
    </w:p>
    <w:p w:rsidR="00B51DBA" w:rsidRPr="00C5052F" w:rsidRDefault="00B51DBA" w:rsidP="003F7A15">
      <w:pPr>
        <w:tabs>
          <w:tab w:val="num" w:pos="1080"/>
        </w:tabs>
        <w:ind w:left="426"/>
        <w:jc w:val="both"/>
        <w:rPr>
          <w:rFonts w:ascii="Arial" w:hAnsi="Arial" w:cs="Arial"/>
          <w:i/>
          <w:sz w:val="22"/>
          <w:szCs w:val="22"/>
        </w:rPr>
      </w:pPr>
      <w:r w:rsidRPr="00C5052F">
        <w:rPr>
          <w:rFonts w:ascii="Arial" w:hAnsi="Arial" w:cs="Arial"/>
          <w:i/>
          <w:sz w:val="22"/>
          <w:szCs w:val="22"/>
        </w:rPr>
        <w:t xml:space="preserve">b) </w:t>
      </w:r>
      <w:r w:rsidR="00BB784D" w:rsidRPr="00C5052F">
        <w:rPr>
          <w:rFonts w:ascii="Arial" w:hAnsi="Arial" w:cs="Arial"/>
          <w:i/>
          <w:sz w:val="22"/>
          <w:szCs w:val="22"/>
        </w:rPr>
        <w:t xml:space="preserve">önkormányzati </w:t>
      </w:r>
      <w:r w:rsidRPr="00C5052F">
        <w:rPr>
          <w:rFonts w:ascii="Arial" w:hAnsi="Arial" w:cs="Arial"/>
          <w:i/>
          <w:sz w:val="22"/>
          <w:szCs w:val="22"/>
        </w:rPr>
        <w:t>segély megállapítása</w:t>
      </w:r>
      <w:r w:rsidR="00C5052F" w:rsidRPr="00C5052F">
        <w:rPr>
          <w:rFonts w:ascii="Arial" w:hAnsi="Arial" w:cs="Arial"/>
          <w:i/>
          <w:sz w:val="22"/>
          <w:szCs w:val="22"/>
        </w:rPr>
        <w:t>.”</w:t>
      </w:r>
    </w:p>
    <w:p w:rsidR="00B51DBA" w:rsidRPr="00C5052F" w:rsidRDefault="00B51DBA" w:rsidP="00B51DBA">
      <w:pPr>
        <w:jc w:val="both"/>
        <w:rPr>
          <w:rFonts w:ascii="Arial" w:hAnsi="Arial" w:cs="Arial"/>
          <w:lang w:eastAsia="hu-HU"/>
        </w:rPr>
      </w:pPr>
    </w:p>
    <w:p w:rsidR="004D46AB" w:rsidRPr="00C5052F" w:rsidRDefault="004D46AB" w:rsidP="00403C70">
      <w:pPr>
        <w:jc w:val="both"/>
        <w:rPr>
          <w:rFonts w:ascii="Arial" w:hAnsi="Arial" w:cs="Arial"/>
          <w:sz w:val="21"/>
          <w:szCs w:val="21"/>
        </w:rPr>
      </w:pPr>
    </w:p>
    <w:p w:rsidR="00403C70" w:rsidRPr="00C5052F" w:rsidRDefault="00C5052F" w:rsidP="00403C70">
      <w:pPr>
        <w:jc w:val="both"/>
        <w:rPr>
          <w:rFonts w:ascii="Arial" w:hAnsi="Arial" w:cs="Arial"/>
          <w:sz w:val="21"/>
          <w:szCs w:val="21"/>
        </w:rPr>
      </w:pPr>
      <w:r w:rsidRPr="00C5052F">
        <w:rPr>
          <w:rFonts w:ascii="Arial" w:hAnsi="Arial" w:cs="Arial"/>
          <w:sz w:val="21"/>
          <w:szCs w:val="21"/>
        </w:rPr>
        <w:t>2</w:t>
      </w:r>
      <w:r w:rsidR="00403C70" w:rsidRPr="00C5052F">
        <w:rPr>
          <w:rFonts w:ascii="Arial" w:hAnsi="Arial" w:cs="Arial"/>
          <w:sz w:val="21"/>
          <w:szCs w:val="21"/>
        </w:rPr>
        <w:t xml:space="preserve">. § Ez a rendelet </w:t>
      </w:r>
      <w:r w:rsidR="00755F94" w:rsidRPr="00C5052F">
        <w:rPr>
          <w:rFonts w:ascii="Arial" w:hAnsi="Arial" w:cs="Arial"/>
          <w:sz w:val="21"/>
          <w:szCs w:val="21"/>
        </w:rPr>
        <w:t xml:space="preserve">2014. január 1 napján </w:t>
      </w:r>
      <w:r w:rsidR="00403C70" w:rsidRPr="00C5052F">
        <w:rPr>
          <w:rFonts w:ascii="Arial" w:hAnsi="Arial" w:cs="Arial"/>
          <w:sz w:val="21"/>
          <w:szCs w:val="21"/>
        </w:rPr>
        <w:t>lép hatályba, és a kihirdetést követő 2. napon hatályát veszti.</w:t>
      </w:r>
    </w:p>
    <w:p w:rsidR="00403C70" w:rsidRPr="00C5052F" w:rsidRDefault="00403C70" w:rsidP="00403C70">
      <w:pPr>
        <w:jc w:val="both"/>
        <w:rPr>
          <w:rFonts w:ascii="Arial" w:hAnsi="Arial" w:cs="Arial"/>
          <w:sz w:val="21"/>
          <w:szCs w:val="21"/>
        </w:rPr>
      </w:pPr>
    </w:p>
    <w:p w:rsidR="00403C70" w:rsidRPr="00C5052F" w:rsidRDefault="00403C70" w:rsidP="00403C70">
      <w:pPr>
        <w:jc w:val="both"/>
        <w:rPr>
          <w:rFonts w:ascii="Arial" w:hAnsi="Arial" w:cs="Arial"/>
          <w:sz w:val="21"/>
          <w:szCs w:val="21"/>
        </w:rPr>
      </w:pPr>
    </w:p>
    <w:p w:rsidR="00403C70" w:rsidRPr="00C5052F" w:rsidRDefault="00403C70" w:rsidP="00403C70">
      <w:pPr>
        <w:jc w:val="both"/>
        <w:rPr>
          <w:rFonts w:ascii="Arial" w:hAnsi="Arial" w:cs="Arial"/>
          <w:sz w:val="21"/>
          <w:szCs w:val="21"/>
        </w:rPr>
      </w:pPr>
    </w:p>
    <w:p w:rsidR="00403C70" w:rsidRPr="00C5052F" w:rsidRDefault="00403C70" w:rsidP="00403C70">
      <w:pPr>
        <w:tabs>
          <w:tab w:val="center" w:pos="1800"/>
          <w:tab w:val="center" w:pos="6840"/>
        </w:tabs>
        <w:rPr>
          <w:rFonts w:ascii="Arial" w:hAnsi="Arial" w:cs="Arial"/>
          <w:sz w:val="21"/>
          <w:szCs w:val="21"/>
        </w:rPr>
      </w:pPr>
      <w:r w:rsidRPr="00C5052F">
        <w:rPr>
          <w:rFonts w:ascii="Arial" w:hAnsi="Arial" w:cs="Arial"/>
          <w:sz w:val="21"/>
          <w:szCs w:val="21"/>
        </w:rPr>
        <w:tab/>
        <w:t>Szöllősi Miklós</w:t>
      </w:r>
      <w:r w:rsidRPr="00C5052F">
        <w:rPr>
          <w:rFonts w:ascii="Arial" w:hAnsi="Arial" w:cs="Arial"/>
          <w:sz w:val="21"/>
          <w:szCs w:val="21"/>
        </w:rPr>
        <w:tab/>
        <w:t>Zsigmond Anikó</w:t>
      </w:r>
    </w:p>
    <w:p w:rsidR="00403C70" w:rsidRPr="00C5052F" w:rsidRDefault="00403C70" w:rsidP="00403C70">
      <w:pPr>
        <w:tabs>
          <w:tab w:val="center" w:pos="1800"/>
          <w:tab w:val="center" w:pos="6840"/>
        </w:tabs>
        <w:rPr>
          <w:rFonts w:ascii="Arial" w:hAnsi="Arial" w:cs="Arial"/>
          <w:sz w:val="21"/>
          <w:szCs w:val="21"/>
        </w:rPr>
      </w:pPr>
      <w:r w:rsidRPr="00C5052F">
        <w:rPr>
          <w:rFonts w:ascii="Arial" w:hAnsi="Arial" w:cs="Arial"/>
          <w:sz w:val="21"/>
          <w:szCs w:val="21"/>
        </w:rPr>
        <w:tab/>
      </w:r>
      <w:proofErr w:type="gramStart"/>
      <w:r w:rsidRPr="00C5052F">
        <w:rPr>
          <w:rFonts w:ascii="Arial" w:hAnsi="Arial" w:cs="Arial"/>
          <w:sz w:val="21"/>
          <w:szCs w:val="21"/>
        </w:rPr>
        <w:t>polgármester</w:t>
      </w:r>
      <w:proofErr w:type="gramEnd"/>
      <w:r w:rsidRPr="00C5052F">
        <w:rPr>
          <w:rFonts w:ascii="Arial" w:hAnsi="Arial" w:cs="Arial"/>
          <w:sz w:val="21"/>
          <w:szCs w:val="21"/>
        </w:rPr>
        <w:tab/>
        <w:t>jegyző</w:t>
      </w:r>
    </w:p>
    <w:p w:rsidR="00943D7A" w:rsidRPr="00B51DBA" w:rsidRDefault="00943D7A">
      <w:pPr>
        <w:rPr>
          <w:color w:val="FF0000"/>
        </w:rPr>
      </w:pPr>
    </w:p>
    <w:sectPr w:rsidR="00943D7A" w:rsidRPr="00B51DBA" w:rsidSect="00943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93B2D"/>
    <w:multiLevelType w:val="hybridMultilevel"/>
    <w:tmpl w:val="F920E8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C4486"/>
    <w:multiLevelType w:val="hybridMultilevel"/>
    <w:tmpl w:val="B27AA2EA"/>
    <w:lvl w:ilvl="0" w:tplc="1EB8E52A">
      <w:start w:val="1"/>
      <w:numFmt w:val="decimal"/>
      <w:pStyle w:val="a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1320AFE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CA8AC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03C70"/>
    <w:rsid w:val="00043CEA"/>
    <w:rsid w:val="003C4106"/>
    <w:rsid w:val="003F7A15"/>
    <w:rsid w:val="00403C70"/>
    <w:rsid w:val="004C2E7F"/>
    <w:rsid w:val="004D46AB"/>
    <w:rsid w:val="00755F94"/>
    <w:rsid w:val="00943D7A"/>
    <w:rsid w:val="00AA0848"/>
    <w:rsid w:val="00B51DBA"/>
    <w:rsid w:val="00BB784D"/>
    <w:rsid w:val="00C5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C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B51DB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rsid w:val="00B51DBA"/>
    <w:pPr>
      <w:suppressAutoHyphens w:val="0"/>
      <w:ind w:firstLine="180"/>
      <w:jc w:val="both"/>
    </w:pPr>
    <w:rPr>
      <w:sz w:val="24"/>
      <w:szCs w:val="24"/>
      <w:lang w:eastAsia="hu-HU"/>
    </w:rPr>
  </w:style>
  <w:style w:type="paragraph" w:customStyle="1" w:styleId="a">
    <w:name w:val="§"/>
    <w:basedOn w:val="Norml"/>
    <w:rsid w:val="00B51DBA"/>
    <w:pPr>
      <w:numPr>
        <w:ilvl w:val="1"/>
        <w:numId w:val="1"/>
      </w:numPr>
      <w:tabs>
        <w:tab w:val="left" w:pos="284"/>
      </w:tabs>
      <w:suppressAutoHyphens w:val="0"/>
      <w:jc w:val="both"/>
    </w:pPr>
    <w:rPr>
      <w:rFonts w:ascii="Arial" w:hAnsi="Arial" w:cs="Arial"/>
      <w:sz w:val="22"/>
      <w:szCs w:val="22"/>
      <w:lang w:eastAsia="hu-HU"/>
    </w:rPr>
  </w:style>
  <w:style w:type="paragraph" w:styleId="Listaszerbekezds">
    <w:name w:val="List Paragraph"/>
    <w:basedOn w:val="Norml"/>
    <w:uiPriority w:val="34"/>
    <w:qFormat/>
    <w:rsid w:val="00B51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6</cp:revision>
  <dcterms:created xsi:type="dcterms:W3CDTF">2013-11-26T09:34:00Z</dcterms:created>
  <dcterms:modified xsi:type="dcterms:W3CDTF">2013-12-03T13:55:00Z</dcterms:modified>
</cp:coreProperties>
</file>